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黔东南州“辉煌70年·讴歌黔东南”原创音乐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优秀作品征集授权书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兹有歌曲作品《                      》，我词（曲、演唱）作者      经与词（曲、演唱）作者         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词（曲、演唱）作者　　　　 协商（该作品不含有任何侵犯他人版权的内容），同意将该作品的所有权利授权给黔东南州“辉煌70年·讴歌黔东南”原创音乐优秀作品征集活动主办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单位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使用，使用地域范围不限。授权人保留作者署名权，授权期限为永久。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授权人承诺作品内容不侵犯他人合法权利，并符合国家有关法律法规。若作品内容侵犯他人合法权利的，由授权人解决和承担法律责任。特此授权。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（附：报送词、曲、演唱者身份证正反面复印件）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授权人（签名）：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D375B"/>
    <w:rsid w:val="2AFD375B"/>
    <w:rsid w:val="3F6FD882"/>
    <w:rsid w:val="4DEFB5E2"/>
    <w:rsid w:val="5F3BEC0E"/>
    <w:rsid w:val="E75FB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2025-12-02T06:44:00Z</dcterms:created>
  <dc:creator>芦笙之乡</dc:creator>
  <cp:lastModifiedBy>ysgz</cp:lastModifiedBy>
  <dcterms:modified xsi:type="dcterms:W3CDTF">2025-12-17T09:12:23Z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1BF45651B3964555B98F0B044F275700_11</vt:lpwstr>
  </property>
  <property fmtid="{D5CDD505-2E9C-101B-9397-08002B2CF9AE}" pid="4" name="KSOTemplateDocerSaveRecord">
    <vt:lpwstr>eyJoZGlkIjoiODViY2JkMjU3NGYzZTEwMzZmMGFkZWViYmNkYWU3NDIiLCJ1c2VySWQiOiIyNTI1NTcxNjIifQ==</vt:lpwstr>
  </property>
</Properties>
</file>